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204" w:rsidRDefault="00E70204" w:rsidP="00E70204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E70204" w:rsidRDefault="00E70204" w:rsidP="00E70204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КОСТРОМСКАЯ ОБЛАСТЬ</w:t>
      </w:r>
    </w:p>
    <w:p w:rsidR="003909A8" w:rsidRDefault="003909A8" w:rsidP="00E70204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E70204" w:rsidRDefault="00E70204" w:rsidP="00E70204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СОБРАНИЕ ДЕПУТАТОВ ЧУХЛОМСКОГО МУНИЦИПАЛЬНОГО РАЙОНА</w:t>
      </w:r>
    </w:p>
    <w:p w:rsidR="003909A8" w:rsidRDefault="003909A8" w:rsidP="00E70204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E70204" w:rsidRDefault="00E70204" w:rsidP="00E70204">
      <w:pPr>
        <w:pStyle w:val="ConsTitle"/>
        <w:widowControl/>
        <w:jc w:val="center"/>
        <w:rPr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70204" w:rsidRDefault="00E70204" w:rsidP="00E70204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E70204" w:rsidRDefault="00E70204" w:rsidP="00E70204">
      <w:r>
        <w:t xml:space="preserve">от «11» декабря 2024 года  № </w:t>
      </w:r>
      <w:r w:rsidR="00A81622">
        <w:t>864</w:t>
      </w:r>
      <w:bookmarkStart w:id="0" w:name="_GoBack"/>
      <w:bookmarkEnd w:id="0"/>
      <w:r>
        <w:t xml:space="preserve"> </w:t>
      </w:r>
    </w:p>
    <w:p w:rsidR="00E70204" w:rsidRDefault="00E70204" w:rsidP="00E702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E70204" w:rsidTr="00E70204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204" w:rsidRDefault="00E70204">
            <w:pPr>
              <w:pStyle w:val="a3"/>
              <w:ind w:hanging="14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 </w:t>
            </w:r>
            <w:r>
              <w:rPr>
                <w:b w:val="0"/>
                <w:sz w:val="24"/>
                <w:szCs w:val="23"/>
              </w:rPr>
              <w:t>О преобразовании муниципальных образований, входящих в состав Чухломского муниципального района Костромской области путем объединения всех поселений,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</w:t>
            </w:r>
          </w:p>
        </w:tc>
      </w:tr>
    </w:tbl>
    <w:p w:rsidR="00E70204" w:rsidRDefault="00E70204" w:rsidP="00E702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70204" w:rsidRDefault="00E70204" w:rsidP="00E70204">
      <w:pPr>
        <w:rPr>
          <w:sz w:val="28"/>
        </w:rPr>
      </w:pPr>
    </w:p>
    <w:p w:rsidR="00E70204" w:rsidRDefault="00E70204" w:rsidP="00E70204">
      <w:pPr>
        <w:tabs>
          <w:tab w:val="left" w:pos="1140"/>
        </w:tabs>
        <w:ind w:firstLine="567"/>
        <w:jc w:val="both"/>
      </w:pPr>
      <w:r>
        <w:rPr>
          <w:szCs w:val="23"/>
        </w:rPr>
        <w:t xml:space="preserve">Руководствуясь частью 3.1-1. статьи 13 Федерального закона 06.10.2003 года №131-ФЗ «Об общих принципах организации местного самоуправления в Российской Федерации», Уставом муниципального образования Чухломского муниципального района Костромской области, </w:t>
      </w:r>
      <w:r>
        <w:t xml:space="preserve">Собрание депутатов </w:t>
      </w:r>
      <w:r>
        <w:rPr>
          <w:b/>
        </w:rPr>
        <w:t>РЕШИЛО</w:t>
      </w:r>
      <w:r>
        <w:t>:</w:t>
      </w:r>
    </w:p>
    <w:p w:rsidR="00E70204" w:rsidRDefault="00E70204" w:rsidP="00E70204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rPr>
          <w:kern w:val="0"/>
          <w:szCs w:val="26"/>
          <w:lang w:eastAsia="ru-RU"/>
        </w:rPr>
        <w:t>Выразить согласие от имени населения Чухломского муниципального района</w:t>
      </w:r>
      <w:r>
        <w:t xml:space="preserve"> </w:t>
      </w:r>
      <w:r>
        <w:rPr>
          <w:kern w:val="0"/>
          <w:szCs w:val="26"/>
          <w:lang w:eastAsia="ru-RU"/>
        </w:rPr>
        <w:t>Костромской области на преобразование муниципальных образований, входящих в</w:t>
      </w:r>
      <w:r>
        <w:t xml:space="preserve"> </w:t>
      </w:r>
      <w:r>
        <w:rPr>
          <w:kern w:val="0"/>
          <w:szCs w:val="26"/>
          <w:lang w:eastAsia="ru-RU"/>
        </w:rPr>
        <w:t>состав Чухломского муниципального района Костромской области, путем объединения</w:t>
      </w:r>
      <w:r>
        <w:t xml:space="preserve"> </w:t>
      </w:r>
      <w:r>
        <w:rPr>
          <w:kern w:val="0"/>
          <w:szCs w:val="26"/>
          <w:lang w:eastAsia="ru-RU"/>
        </w:rPr>
        <w:t>всех поселений, входящих в состав Чухломского муниципального района – городское поселение город Чухлома, Чухломское сельское поселение, Ножкинское сельское поселение, Петровское сельское поселение, Повалихинское сельское поселение, Судайское сельское поселение, Шартановское сельское поселение и наделения вновь образованного муниципального</w:t>
      </w:r>
      <w:r>
        <w:t xml:space="preserve"> </w:t>
      </w:r>
      <w:r>
        <w:rPr>
          <w:kern w:val="0"/>
          <w:szCs w:val="26"/>
          <w:lang w:eastAsia="ru-RU"/>
        </w:rPr>
        <w:t>образования статусом муниципального округа.</w:t>
      </w:r>
    </w:p>
    <w:p w:rsidR="00E70204" w:rsidRDefault="00E70204" w:rsidP="00E70204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rPr>
          <w:kern w:val="0"/>
          <w:szCs w:val="26"/>
          <w:lang w:eastAsia="ru-RU"/>
        </w:rPr>
        <w:t>Опубликовать настоящий проект решения в официальном информационном бюллетене «Вестник муниципального района».</w:t>
      </w:r>
    </w:p>
    <w:p w:rsidR="00E70204" w:rsidRDefault="00E70204" w:rsidP="00E70204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rPr>
          <w:kern w:val="0"/>
          <w:szCs w:val="26"/>
          <w:lang w:eastAsia="ru-RU"/>
        </w:rPr>
        <w:t>Настоящее решение вступает в силу со дня его официального опубликования.</w:t>
      </w:r>
    </w:p>
    <w:p w:rsidR="00E70204" w:rsidRDefault="00E70204" w:rsidP="00E70204">
      <w:pPr>
        <w:tabs>
          <w:tab w:val="left" w:pos="851"/>
        </w:tabs>
        <w:ind w:left="567"/>
        <w:jc w:val="both"/>
        <w:rPr>
          <w:kern w:val="0"/>
          <w:szCs w:val="26"/>
          <w:lang w:eastAsia="ru-RU"/>
        </w:rPr>
      </w:pPr>
    </w:p>
    <w:p w:rsidR="00E70204" w:rsidRDefault="00E70204" w:rsidP="00E70204"/>
    <w:tbl>
      <w:tblPr>
        <w:tblW w:w="9356" w:type="dxa"/>
        <w:tblLook w:val="01E0" w:firstRow="1" w:lastRow="1" w:firstColumn="1" w:lastColumn="1" w:noHBand="0" w:noVBand="0"/>
      </w:tblPr>
      <w:tblGrid>
        <w:gridCol w:w="4503"/>
        <w:gridCol w:w="567"/>
        <w:gridCol w:w="4286"/>
      </w:tblGrid>
      <w:tr w:rsidR="00E70204" w:rsidTr="003909A8">
        <w:tc>
          <w:tcPr>
            <w:tcW w:w="4503" w:type="dxa"/>
          </w:tcPr>
          <w:p w:rsidR="00E70204" w:rsidRDefault="00E70204">
            <w:r>
              <w:t xml:space="preserve">Председатель Собрания депутатов Чухломского муниципального района: </w:t>
            </w:r>
          </w:p>
          <w:p w:rsidR="00E70204" w:rsidRDefault="00E70204"/>
          <w:p w:rsidR="00E70204" w:rsidRDefault="00E70204">
            <w:r>
              <w:t>_______________ Т.М. Демидова</w:t>
            </w:r>
          </w:p>
        </w:tc>
        <w:tc>
          <w:tcPr>
            <w:tcW w:w="567" w:type="dxa"/>
          </w:tcPr>
          <w:p w:rsidR="00E70204" w:rsidRDefault="00E70204"/>
        </w:tc>
        <w:tc>
          <w:tcPr>
            <w:tcW w:w="4286" w:type="dxa"/>
          </w:tcPr>
          <w:p w:rsidR="003909A8" w:rsidRDefault="00E70204" w:rsidP="003909A8">
            <w:pPr>
              <w:ind w:right="176"/>
              <w:jc w:val="right"/>
            </w:pPr>
            <w:r>
              <w:t xml:space="preserve">Глава Чухломского </w:t>
            </w:r>
          </w:p>
          <w:p w:rsidR="00E70204" w:rsidRDefault="003909A8" w:rsidP="003909A8">
            <w:pPr>
              <w:ind w:right="176"/>
              <w:jc w:val="right"/>
            </w:pPr>
            <w:r>
              <w:t xml:space="preserve">   </w:t>
            </w:r>
            <w:r w:rsidR="00E70204">
              <w:t>муниципального района:</w:t>
            </w:r>
          </w:p>
          <w:p w:rsidR="00E70204" w:rsidRDefault="00E70204" w:rsidP="003909A8">
            <w:pPr>
              <w:ind w:right="176"/>
              <w:jc w:val="right"/>
            </w:pPr>
          </w:p>
          <w:p w:rsidR="00E70204" w:rsidRDefault="00E70204" w:rsidP="003909A8">
            <w:pPr>
              <w:ind w:right="176"/>
              <w:jc w:val="right"/>
            </w:pPr>
            <w:r>
              <w:t>______________ Д.С. Майоров</w:t>
            </w:r>
          </w:p>
        </w:tc>
      </w:tr>
    </w:tbl>
    <w:p w:rsidR="00E70204" w:rsidRDefault="00E70204" w:rsidP="00E70204"/>
    <w:p w:rsidR="00E70204" w:rsidRDefault="00E70204" w:rsidP="00E70204"/>
    <w:p w:rsidR="00E70204" w:rsidRDefault="00E70204" w:rsidP="00E70204">
      <w:r>
        <w:t>Принято Собранием депутатов:</w:t>
      </w:r>
    </w:p>
    <w:p w:rsidR="00E70204" w:rsidRDefault="00E70204" w:rsidP="00E70204">
      <w:r>
        <w:t>«</w:t>
      </w:r>
      <w:proofErr w:type="gramStart"/>
      <w:r>
        <w:t>11»декабря</w:t>
      </w:r>
      <w:proofErr w:type="gramEnd"/>
      <w:r>
        <w:t xml:space="preserve"> 2024 г.</w:t>
      </w:r>
    </w:p>
    <w:p w:rsidR="00E70204" w:rsidRDefault="00E70204" w:rsidP="00E70204"/>
    <w:p w:rsidR="00E70204" w:rsidRDefault="00E70204" w:rsidP="00E70204"/>
    <w:p w:rsidR="00E70204" w:rsidRDefault="00E70204" w:rsidP="00E70204"/>
    <w:p w:rsidR="00E70204" w:rsidRDefault="00E70204" w:rsidP="00E70204"/>
    <w:p w:rsidR="00AC5738" w:rsidRDefault="00AC5738"/>
    <w:sectPr w:rsidR="00AC5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05681"/>
    <w:multiLevelType w:val="hybridMultilevel"/>
    <w:tmpl w:val="D564F992"/>
    <w:lvl w:ilvl="0" w:tplc="953A455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0F9"/>
    <w:rsid w:val="001C60F9"/>
    <w:rsid w:val="003909A8"/>
    <w:rsid w:val="00A81622"/>
    <w:rsid w:val="00AC5738"/>
    <w:rsid w:val="00E7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6A7DB-360E-49F2-AF31-4360A95B4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20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E70204"/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0204"/>
    <w:rPr>
      <w:rFonts w:ascii="Times New Roman" w:eastAsia="Times New Roman" w:hAnsi="Times New Roman" w:cs="Times New Roman"/>
      <w:b/>
      <w:bCs/>
      <w:kern w:val="2"/>
      <w:sz w:val="28"/>
      <w:szCs w:val="24"/>
      <w:lang w:eastAsia="ar-SA"/>
    </w:rPr>
  </w:style>
  <w:style w:type="paragraph" w:customStyle="1" w:styleId="ConsPlusNormal">
    <w:name w:val="ConsPlusNormal"/>
    <w:rsid w:val="00E7020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Title">
    <w:name w:val="ConsTitle"/>
    <w:rsid w:val="00E70204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09A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09A8"/>
    <w:rPr>
      <w:rFonts w:ascii="Segoe UI" w:eastAsia="Times New Roman" w:hAnsi="Segoe UI" w:cs="Segoe UI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2024-12-10T06:12:00Z</cp:lastPrinted>
  <dcterms:created xsi:type="dcterms:W3CDTF">2024-12-09T13:07:00Z</dcterms:created>
  <dcterms:modified xsi:type="dcterms:W3CDTF">2024-12-19T07:53:00Z</dcterms:modified>
</cp:coreProperties>
</file>